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356" w:rsidRDefault="00146356" w:rsidP="00146356">
      <w:pPr>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Чусовитина Юлия Анатольевна</w:t>
      </w:r>
    </w:p>
    <w:p w:rsidR="00146356" w:rsidRDefault="00146356" w:rsidP="00146356">
      <w:pPr>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Преподаватель английского языка </w:t>
      </w:r>
    </w:p>
    <w:p w:rsidR="00146356" w:rsidRDefault="008B12F7" w:rsidP="00146356">
      <w:pPr>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ГА</w:t>
      </w:r>
      <w:r w:rsidR="00146356">
        <w:rPr>
          <w:rFonts w:ascii="Times New Roman" w:hAnsi="Times New Roman" w:cs="Times New Roman"/>
          <w:sz w:val="28"/>
          <w:szCs w:val="28"/>
        </w:rPr>
        <w:t xml:space="preserve">ПОУ СО «Алапаевский </w:t>
      </w:r>
    </w:p>
    <w:p w:rsidR="00146356" w:rsidRPr="00146356" w:rsidRDefault="00146356" w:rsidP="00146356">
      <w:pPr>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многопрофильный техникум</w:t>
      </w:r>
    </w:p>
    <w:p w:rsidR="00146356" w:rsidRPr="00146356" w:rsidRDefault="00146356" w:rsidP="00146356">
      <w:pPr>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lang w:val="en-US"/>
        </w:rPr>
        <w:t>MINDMAPPING</w:t>
      </w:r>
      <w:r w:rsidRPr="00146356">
        <w:rPr>
          <w:rFonts w:ascii="Times New Roman" w:hAnsi="Times New Roman" w:cs="Times New Roman"/>
          <w:b/>
          <w:sz w:val="28"/>
          <w:szCs w:val="28"/>
        </w:rPr>
        <w:t xml:space="preserve"> </w:t>
      </w:r>
      <w:r>
        <w:rPr>
          <w:rFonts w:ascii="Times New Roman" w:hAnsi="Times New Roman" w:cs="Times New Roman"/>
          <w:b/>
          <w:sz w:val="28"/>
          <w:szCs w:val="28"/>
        </w:rPr>
        <w:t>НА УРОКАХ АНГЛИЙСКОГО ЯЗЫКА</w:t>
      </w:r>
    </w:p>
    <w:p w:rsidR="003B742D" w:rsidRDefault="004245DE" w:rsidP="004245DE">
      <w:pPr>
        <w:spacing w:line="360" w:lineRule="auto"/>
        <w:ind w:firstLine="709"/>
        <w:jc w:val="both"/>
        <w:rPr>
          <w:rFonts w:ascii="Times New Roman" w:hAnsi="Times New Roman" w:cs="Times New Roman"/>
          <w:sz w:val="28"/>
          <w:szCs w:val="28"/>
        </w:rPr>
      </w:pPr>
      <w:r w:rsidRPr="004245DE">
        <w:rPr>
          <w:rFonts w:ascii="Times New Roman" w:hAnsi="Times New Roman" w:cs="Times New Roman"/>
          <w:sz w:val="28"/>
          <w:szCs w:val="28"/>
        </w:rPr>
        <w:t>Диаграмма связей, ментальная карта, интеллект-карта, карта мыслей, ассоциативная карта, майндмэп, mind map. Все эти термины обозначают способ фиксации процесса мышления, наиболее похожий на то, как рождаются и развиваются мысли и идеи в нашем мозгу.</w:t>
      </w:r>
    </w:p>
    <w:p w:rsidR="004245DE" w:rsidRDefault="004245DE" w:rsidP="004245DE">
      <w:pPr>
        <w:spacing w:line="360" w:lineRule="auto"/>
        <w:ind w:firstLine="709"/>
        <w:jc w:val="both"/>
        <w:rPr>
          <w:rFonts w:ascii="Times New Roman" w:hAnsi="Times New Roman" w:cs="Times New Roman"/>
          <w:sz w:val="28"/>
          <w:szCs w:val="28"/>
        </w:rPr>
      </w:pPr>
      <w:r w:rsidRPr="004245DE">
        <w:rPr>
          <w:rFonts w:ascii="Times New Roman" w:hAnsi="Times New Roman" w:cs="Times New Roman"/>
          <w:sz w:val="28"/>
          <w:szCs w:val="28"/>
        </w:rPr>
        <w:t>Вы пользовались планами, списками и заметками тысячи раз, верно? И очень часто что-то в них кажется неправильным. Стоит лишь подумать над чем-то сложнее вбивания гвоздя в стену, как начинаются проблемы. Будто что-то ограничивает вас, сдерживает, мешает, противоречит самому процессу мышления.</w:t>
      </w:r>
    </w:p>
    <w:p w:rsidR="004245DE" w:rsidRDefault="004245DE" w:rsidP="004245DE">
      <w:pPr>
        <w:spacing w:line="360" w:lineRule="auto"/>
        <w:ind w:firstLine="709"/>
        <w:jc w:val="both"/>
        <w:rPr>
          <w:rFonts w:ascii="Times New Roman" w:hAnsi="Times New Roman" w:cs="Times New Roman"/>
          <w:sz w:val="28"/>
          <w:szCs w:val="28"/>
        </w:rPr>
      </w:pPr>
      <w:r w:rsidRPr="004245DE">
        <w:rPr>
          <w:rFonts w:ascii="Times New Roman" w:hAnsi="Times New Roman" w:cs="Times New Roman"/>
          <w:sz w:val="28"/>
          <w:szCs w:val="28"/>
        </w:rPr>
        <w:t>Идеи растут и развиваются нелинейно. Одна мысль порождает ряд других, более узких и относящихся к какому-то отдельному аспекту решаемой проблемы.</w:t>
      </w:r>
    </w:p>
    <w:p w:rsidR="004245DE" w:rsidRDefault="004245DE" w:rsidP="004245DE">
      <w:pPr>
        <w:spacing w:line="360" w:lineRule="auto"/>
        <w:ind w:firstLine="709"/>
        <w:jc w:val="both"/>
        <w:rPr>
          <w:rFonts w:ascii="Times New Roman" w:hAnsi="Times New Roman" w:cs="Times New Roman"/>
          <w:sz w:val="28"/>
          <w:szCs w:val="28"/>
        </w:rPr>
      </w:pPr>
      <w:r w:rsidRPr="004245DE">
        <w:rPr>
          <w:rFonts w:ascii="Times New Roman" w:hAnsi="Times New Roman" w:cs="Times New Roman"/>
          <w:sz w:val="28"/>
          <w:szCs w:val="28"/>
        </w:rPr>
        <w:t>Нелинейное радиантное мышление требует отказаться от списков и последовательностей. Попробуем записывать всё вокруг центрального объекта размышления.</w:t>
      </w:r>
      <w:r w:rsidR="00146356">
        <w:rPr>
          <w:rFonts w:ascii="Times New Roman" w:hAnsi="Times New Roman" w:cs="Times New Roman"/>
          <w:sz w:val="28"/>
          <w:szCs w:val="28"/>
        </w:rPr>
        <w:t xml:space="preserve"> </w:t>
      </w:r>
      <w:r w:rsidRPr="004245DE">
        <w:rPr>
          <w:rFonts w:ascii="Times New Roman" w:hAnsi="Times New Roman" w:cs="Times New Roman"/>
          <w:sz w:val="28"/>
          <w:szCs w:val="28"/>
        </w:rPr>
        <w:t>Ключевая идея порождает несколько основных крупных идей, каждая из которых, в свою очередь, развивается, конкретизируется в виде ещё более мелких идей. Любая более мелкая мысль связана с какой-то более глобальной. Давайте просто обозначим эти связи линиями, добавим ещё немного графической составляющей. </w:t>
      </w:r>
    </w:p>
    <w:p w:rsidR="004245DE" w:rsidRDefault="004245DE" w:rsidP="004245DE">
      <w:pPr>
        <w:spacing w:line="360" w:lineRule="auto"/>
        <w:ind w:firstLine="709"/>
        <w:jc w:val="both"/>
        <w:rPr>
          <w:rFonts w:ascii="Times New Roman" w:hAnsi="Times New Roman" w:cs="Times New Roman"/>
          <w:sz w:val="28"/>
          <w:szCs w:val="28"/>
        </w:rPr>
      </w:pPr>
      <w:r w:rsidRPr="004245DE">
        <w:rPr>
          <w:rFonts w:ascii="Times New Roman" w:hAnsi="Times New Roman" w:cs="Times New Roman"/>
          <w:sz w:val="28"/>
          <w:szCs w:val="28"/>
        </w:rPr>
        <w:t xml:space="preserve">Та самая карта мыслей, один из вариантов которой Тони Бьюзен продвигал много лет назад. На самом деле, визуализация процесса мышления применяется людьми не одну сотню лет, а карта мыслей является лишь одним </w:t>
      </w:r>
      <w:r w:rsidRPr="004245DE">
        <w:rPr>
          <w:rFonts w:ascii="Times New Roman" w:hAnsi="Times New Roman" w:cs="Times New Roman"/>
          <w:sz w:val="28"/>
          <w:szCs w:val="28"/>
        </w:rPr>
        <w:lastRenderedPageBreak/>
        <w:t>из наиболее простых и универсальных способов отображения. </w:t>
      </w:r>
      <w:r w:rsidRPr="004245DE">
        <w:rPr>
          <w:rFonts w:ascii="Times New Roman" w:hAnsi="Times New Roman" w:cs="Times New Roman"/>
          <w:sz w:val="28"/>
          <w:szCs w:val="28"/>
        </w:rPr>
        <w:br/>
      </w:r>
      <w:r w:rsidRPr="004245DE">
        <w:rPr>
          <w:rFonts w:ascii="Times New Roman" w:hAnsi="Times New Roman" w:cs="Times New Roman"/>
          <w:sz w:val="28"/>
          <w:szCs w:val="28"/>
        </w:rPr>
        <w:br/>
        <w:t>При более глубоком изучении можно обнаружить не одну и даже не пять методик составления карт мыслей. И практически в каждой из них есть совет: вырабатывайте свой стиль. Говоря проще, свою карту мыслей надо делать не в строгом соответствии с тем, как это было когда-то кому-то удобно. </w:t>
      </w:r>
    </w:p>
    <w:p w:rsidR="004245DE" w:rsidRDefault="004245DE" w:rsidP="004245DE">
      <w:pPr>
        <w:spacing w:line="360" w:lineRule="auto"/>
        <w:ind w:firstLine="709"/>
        <w:jc w:val="both"/>
        <w:rPr>
          <w:rFonts w:ascii="Times New Roman" w:hAnsi="Times New Roman" w:cs="Times New Roman"/>
          <w:sz w:val="28"/>
          <w:szCs w:val="28"/>
        </w:rPr>
      </w:pPr>
      <w:r w:rsidRPr="004245DE">
        <w:rPr>
          <w:rFonts w:ascii="Times New Roman" w:hAnsi="Times New Roman" w:cs="Times New Roman"/>
          <w:sz w:val="28"/>
          <w:szCs w:val="28"/>
        </w:rPr>
        <w:t>«Каждый бит информации, поступающей в мозг, ― каждое ощущение, воспоминание или мысль— может быть представлен в виде центрального сферического объекта, от которого расходятся десятки, сотни, тысячи и миллионы лучей». Из книги Тони и Барри Бьюзен "</w:t>
      </w:r>
    </w:p>
    <w:p w:rsidR="004245DE" w:rsidRPr="004245DE" w:rsidRDefault="004245DE" w:rsidP="004245DE">
      <w:pPr>
        <w:spacing w:line="360" w:lineRule="auto"/>
        <w:ind w:firstLine="709"/>
        <w:jc w:val="both"/>
        <w:rPr>
          <w:rFonts w:ascii="Times New Roman" w:hAnsi="Times New Roman" w:cs="Times New Roman"/>
          <w:sz w:val="28"/>
          <w:szCs w:val="28"/>
        </w:rPr>
      </w:pPr>
      <w:r w:rsidRPr="004245DE">
        <w:rPr>
          <w:rFonts w:ascii="Times New Roman" w:hAnsi="Times New Roman" w:cs="Times New Roman"/>
          <w:sz w:val="28"/>
          <w:szCs w:val="28"/>
        </w:rPr>
        <w:t>В основе работы нашего мозга лежат два важнейших принципа:</w:t>
      </w:r>
    </w:p>
    <w:p w:rsidR="004245DE" w:rsidRPr="004245DE" w:rsidRDefault="004245DE" w:rsidP="004245DE">
      <w:pPr>
        <w:numPr>
          <w:ilvl w:val="0"/>
          <w:numId w:val="1"/>
        </w:numPr>
        <w:spacing w:line="360" w:lineRule="auto"/>
        <w:jc w:val="both"/>
        <w:rPr>
          <w:rFonts w:ascii="Times New Roman" w:hAnsi="Times New Roman" w:cs="Times New Roman"/>
          <w:sz w:val="28"/>
          <w:szCs w:val="28"/>
        </w:rPr>
      </w:pPr>
      <w:r w:rsidRPr="004245DE">
        <w:rPr>
          <w:rFonts w:ascii="Times New Roman" w:hAnsi="Times New Roman" w:cs="Times New Roman"/>
          <w:i/>
          <w:iCs/>
          <w:sz w:val="28"/>
          <w:szCs w:val="28"/>
        </w:rPr>
        <w:t>Ассоциативное мышление</w:t>
      </w:r>
      <w:r w:rsidRPr="004245DE">
        <w:rPr>
          <w:rFonts w:ascii="Times New Roman" w:hAnsi="Times New Roman" w:cs="Times New Roman"/>
          <w:sz w:val="28"/>
          <w:szCs w:val="28"/>
        </w:rPr>
        <w:t> – связь каждого воспоминания с массой других образов.</w:t>
      </w:r>
    </w:p>
    <w:p w:rsidR="004245DE" w:rsidRPr="004245DE" w:rsidRDefault="004245DE" w:rsidP="004245DE">
      <w:pPr>
        <w:numPr>
          <w:ilvl w:val="0"/>
          <w:numId w:val="1"/>
        </w:numPr>
        <w:spacing w:line="360" w:lineRule="auto"/>
        <w:jc w:val="both"/>
        <w:rPr>
          <w:rFonts w:ascii="Times New Roman" w:hAnsi="Times New Roman" w:cs="Times New Roman"/>
          <w:b/>
          <w:bCs/>
          <w:sz w:val="28"/>
          <w:szCs w:val="28"/>
        </w:rPr>
      </w:pPr>
      <w:r w:rsidRPr="004245DE">
        <w:rPr>
          <w:rFonts w:ascii="Times New Roman" w:hAnsi="Times New Roman" w:cs="Times New Roman"/>
          <w:i/>
          <w:iCs/>
          <w:sz w:val="28"/>
          <w:szCs w:val="28"/>
        </w:rPr>
        <w:t>Иерархия понятий</w:t>
      </w:r>
      <w:r w:rsidRPr="004245DE">
        <w:rPr>
          <w:rFonts w:ascii="Times New Roman" w:hAnsi="Times New Roman" w:cs="Times New Roman"/>
          <w:sz w:val="28"/>
          <w:szCs w:val="28"/>
        </w:rPr>
        <w:t> – в каждом ассоциативном "треке" один из образов является главным (корневым), от которого расходятся ветви-дорожки к другим понятиям, идеям, воспоминаниям. В результате мы получаем некое дерево (или граф) образов, связанных с исходным понятием.</w:t>
      </w:r>
    </w:p>
    <w:p w:rsidR="00146356" w:rsidRPr="00146356" w:rsidRDefault="00146356" w:rsidP="00146356">
      <w:pPr>
        <w:spacing w:line="360" w:lineRule="auto"/>
        <w:ind w:firstLine="709"/>
        <w:jc w:val="both"/>
        <w:rPr>
          <w:rFonts w:ascii="Times New Roman" w:hAnsi="Times New Roman" w:cs="Times New Roman"/>
          <w:sz w:val="28"/>
          <w:szCs w:val="28"/>
        </w:rPr>
      </w:pPr>
      <w:r w:rsidRPr="00146356">
        <w:rPr>
          <w:rFonts w:ascii="Times New Roman" w:hAnsi="Times New Roman" w:cs="Times New Roman"/>
          <w:sz w:val="28"/>
          <w:szCs w:val="28"/>
        </w:rPr>
        <w:t>Опыт использования метода при обучении показал его высокую эффективность с точки зрения:</w:t>
      </w:r>
    </w:p>
    <w:p w:rsidR="00146356" w:rsidRPr="00146356" w:rsidRDefault="00146356" w:rsidP="00146356">
      <w:pPr>
        <w:pStyle w:val="a3"/>
        <w:numPr>
          <w:ilvl w:val="0"/>
          <w:numId w:val="3"/>
        </w:numPr>
        <w:spacing w:line="360" w:lineRule="auto"/>
        <w:jc w:val="both"/>
        <w:rPr>
          <w:rFonts w:ascii="Times New Roman" w:hAnsi="Times New Roman" w:cs="Times New Roman"/>
          <w:sz w:val="28"/>
          <w:szCs w:val="28"/>
        </w:rPr>
      </w:pPr>
      <w:r w:rsidRPr="00146356">
        <w:rPr>
          <w:rFonts w:ascii="Times New Roman" w:hAnsi="Times New Roman" w:cs="Times New Roman"/>
          <w:sz w:val="28"/>
          <w:szCs w:val="28"/>
        </w:rPr>
        <w:t>развития навыков структурирования информации и идентификации проблем;</w:t>
      </w:r>
    </w:p>
    <w:p w:rsidR="00146356" w:rsidRPr="00146356" w:rsidRDefault="00146356" w:rsidP="00146356">
      <w:pPr>
        <w:pStyle w:val="a3"/>
        <w:numPr>
          <w:ilvl w:val="0"/>
          <w:numId w:val="3"/>
        </w:numPr>
        <w:spacing w:line="360" w:lineRule="auto"/>
        <w:jc w:val="both"/>
        <w:rPr>
          <w:rFonts w:ascii="Times New Roman" w:hAnsi="Times New Roman" w:cs="Times New Roman"/>
          <w:sz w:val="28"/>
          <w:szCs w:val="28"/>
        </w:rPr>
      </w:pPr>
      <w:r w:rsidRPr="00146356">
        <w:rPr>
          <w:rFonts w:ascii="Times New Roman" w:hAnsi="Times New Roman" w:cs="Times New Roman"/>
          <w:sz w:val="28"/>
          <w:szCs w:val="28"/>
        </w:rPr>
        <w:t>научения технологиям выработки управленческих решений различного типа (стратегических, тактических);</w:t>
      </w:r>
    </w:p>
    <w:p w:rsidR="00146356" w:rsidRPr="00146356" w:rsidRDefault="00146356" w:rsidP="00146356">
      <w:pPr>
        <w:pStyle w:val="a3"/>
        <w:numPr>
          <w:ilvl w:val="0"/>
          <w:numId w:val="3"/>
        </w:numPr>
        <w:spacing w:line="360" w:lineRule="auto"/>
        <w:jc w:val="both"/>
        <w:rPr>
          <w:rFonts w:ascii="Times New Roman" w:hAnsi="Times New Roman" w:cs="Times New Roman"/>
          <w:sz w:val="28"/>
          <w:szCs w:val="28"/>
        </w:rPr>
      </w:pPr>
      <w:r w:rsidRPr="00146356">
        <w:rPr>
          <w:rFonts w:ascii="Times New Roman" w:hAnsi="Times New Roman" w:cs="Times New Roman"/>
          <w:sz w:val="28"/>
          <w:szCs w:val="28"/>
        </w:rPr>
        <w:t>актуализации и критического оценивания накопленного опыта в практике принятия решений;</w:t>
      </w:r>
    </w:p>
    <w:p w:rsidR="00146356" w:rsidRPr="00146356" w:rsidRDefault="00146356" w:rsidP="00146356">
      <w:pPr>
        <w:pStyle w:val="a3"/>
        <w:numPr>
          <w:ilvl w:val="0"/>
          <w:numId w:val="3"/>
        </w:numPr>
        <w:spacing w:line="360" w:lineRule="auto"/>
        <w:jc w:val="both"/>
        <w:rPr>
          <w:rFonts w:ascii="Times New Roman" w:hAnsi="Times New Roman" w:cs="Times New Roman"/>
          <w:sz w:val="28"/>
          <w:szCs w:val="28"/>
        </w:rPr>
      </w:pPr>
      <w:r w:rsidRPr="00146356">
        <w:rPr>
          <w:rFonts w:ascii="Times New Roman" w:hAnsi="Times New Roman" w:cs="Times New Roman"/>
          <w:sz w:val="28"/>
          <w:szCs w:val="28"/>
        </w:rPr>
        <w:t>эффективных коммуникаций в процессе коллективного поиска и обоснования решения;</w:t>
      </w:r>
    </w:p>
    <w:p w:rsidR="00146356" w:rsidRPr="00146356" w:rsidRDefault="00146356" w:rsidP="00146356">
      <w:pPr>
        <w:pStyle w:val="a3"/>
        <w:numPr>
          <w:ilvl w:val="0"/>
          <w:numId w:val="3"/>
        </w:numPr>
        <w:spacing w:line="360" w:lineRule="auto"/>
        <w:jc w:val="both"/>
        <w:rPr>
          <w:rFonts w:ascii="Times New Roman" w:hAnsi="Times New Roman" w:cs="Times New Roman"/>
          <w:sz w:val="28"/>
          <w:szCs w:val="28"/>
        </w:rPr>
      </w:pPr>
      <w:r w:rsidRPr="00146356">
        <w:rPr>
          <w:rFonts w:ascii="Times New Roman" w:hAnsi="Times New Roman" w:cs="Times New Roman"/>
          <w:sz w:val="28"/>
          <w:szCs w:val="28"/>
        </w:rPr>
        <w:t>разрушения стереотипов и штампов;</w:t>
      </w:r>
    </w:p>
    <w:p w:rsidR="00146356" w:rsidRPr="00146356" w:rsidRDefault="00146356" w:rsidP="00146356">
      <w:pPr>
        <w:pStyle w:val="a3"/>
        <w:numPr>
          <w:ilvl w:val="0"/>
          <w:numId w:val="3"/>
        </w:numPr>
        <w:spacing w:line="360" w:lineRule="auto"/>
        <w:jc w:val="both"/>
        <w:rPr>
          <w:rFonts w:ascii="Times New Roman" w:hAnsi="Times New Roman" w:cs="Times New Roman"/>
          <w:sz w:val="28"/>
          <w:szCs w:val="28"/>
        </w:rPr>
      </w:pPr>
      <w:r w:rsidRPr="00146356">
        <w:rPr>
          <w:rFonts w:ascii="Times New Roman" w:hAnsi="Times New Roman" w:cs="Times New Roman"/>
          <w:sz w:val="28"/>
          <w:szCs w:val="28"/>
        </w:rPr>
        <w:lastRenderedPageBreak/>
        <w:t>стимулирования инноваций за счет синергетики знаний — развитие системного, концептуального знания;</w:t>
      </w:r>
    </w:p>
    <w:p w:rsidR="00146356" w:rsidRPr="00146356" w:rsidRDefault="00146356" w:rsidP="00146356">
      <w:pPr>
        <w:pStyle w:val="a3"/>
        <w:numPr>
          <w:ilvl w:val="0"/>
          <w:numId w:val="3"/>
        </w:numPr>
        <w:spacing w:line="360" w:lineRule="auto"/>
        <w:jc w:val="both"/>
        <w:rPr>
          <w:rFonts w:ascii="Times New Roman" w:hAnsi="Times New Roman" w:cs="Times New Roman"/>
          <w:sz w:val="28"/>
          <w:szCs w:val="28"/>
        </w:rPr>
      </w:pPr>
      <w:r w:rsidRPr="00146356">
        <w:rPr>
          <w:rFonts w:ascii="Times New Roman" w:hAnsi="Times New Roman" w:cs="Times New Roman"/>
          <w:sz w:val="28"/>
          <w:szCs w:val="28"/>
        </w:rPr>
        <w:t>повышения мотивации на расширение базы теоретического знания для решения прикладных задач.</w:t>
      </w:r>
    </w:p>
    <w:p w:rsidR="00146356" w:rsidRPr="008B12F7" w:rsidRDefault="00146356" w:rsidP="00146356">
      <w:pPr>
        <w:spacing w:line="360" w:lineRule="auto"/>
        <w:ind w:firstLine="709"/>
        <w:jc w:val="both"/>
        <w:rPr>
          <w:rFonts w:ascii="Times New Roman" w:hAnsi="Times New Roman" w:cs="Times New Roman"/>
          <w:b/>
          <w:sz w:val="28"/>
          <w:szCs w:val="28"/>
        </w:rPr>
      </w:pPr>
      <w:r w:rsidRPr="008B12F7">
        <w:rPr>
          <w:rFonts w:ascii="Times New Roman" w:hAnsi="Times New Roman" w:cs="Times New Roman"/>
          <w:b/>
          <w:sz w:val="28"/>
          <w:szCs w:val="28"/>
        </w:rPr>
        <w:t>Интеллектуальные карты могут использоваться для:</w:t>
      </w:r>
    </w:p>
    <w:p w:rsidR="00146356" w:rsidRPr="008B12F7" w:rsidRDefault="00146356" w:rsidP="00146356">
      <w:pPr>
        <w:spacing w:line="360" w:lineRule="auto"/>
        <w:ind w:firstLine="709"/>
        <w:jc w:val="both"/>
        <w:rPr>
          <w:rFonts w:ascii="Times New Roman" w:hAnsi="Times New Roman" w:cs="Times New Roman"/>
          <w:b/>
          <w:sz w:val="28"/>
          <w:szCs w:val="28"/>
        </w:rPr>
      </w:pPr>
      <w:r w:rsidRPr="008B12F7">
        <w:rPr>
          <w:rFonts w:ascii="Times New Roman" w:hAnsi="Times New Roman" w:cs="Times New Roman"/>
          <w:b/>
          <w:sz w:val="28"/>
          <w:szCs w:val="28"/>
        </w:rPr>
        <w:t>1. запоминания</w:t>
      </w:r>
    </w:p>
    <w:p w:rsidR="00146356" w:rsidRPr="008B12F7" w:rsidRDefault="00146356" w:rsidP="00146356">
      <w:pPr>
        <w:spacing w:line="360" w:lineRule="auto"/>
        <w:ind w:firstLine="709"/>
        <w:jc w:val="both"/>
        <w:rPr>
          <w:rFonts w:ascii="Times New Roman" w:hAnsi="Times New Roman" w:cs="Times New Roman"/>
          <w:b/>
          <w:sz w:val="28"/>
          <w:szCs w:val="28"/>
        </w:rPr>
      </w:pPr>
      <w:r w:rsidRPr="008B12F7">
        <w:rPr>
          <w:rFonts w:ascii="Times New Roman" w:hAnsi="Times New Roman" w:cs="Times New Roman"/>
          <w:b/>
          <w:sz w:val="28"/>
          <w:szCs w:val="28"/>
        </w:rPr>
        <w:t>2. упорядочивания и систематизации информации</w:t>
      </w:r>
    </w:p>
    <w:p w:rsidR="00146356" w:rsidRPr="008B12F7" w:rsidRDefault="00146356" w:rsidP="00146356">
      <w:pPr>
        <w:spacing w:line="360" w:lineRule="auto"/>
        <w:ind w:firstLine="709"/>
        <w:jc w:val="both"/>
        <w:rPr>
          <w:rFonts w:ascii="Times New Roman" w:hAnsi="Times New Roman" w:cs="Times New Roman"/>
          <w:b/>
          <w:sz w:val="28"/>
          <w:szCs w:val="28"/>
        </w:rPr>
      </w:pPr>
      <w:r w:rsidRPr="008B12F7">
        <w:rPr>
          <w:rFonts w:ascii="Times New Roman" w:hAnsi="Times New Roman" w:cs="Times New Roman"/>
          <w:b/>
          <w:sz w:val="28"/>
          <w:szCs w:val="28"/>
        </w:rPr>
        <w:t>3. планирования деятельности</w:t>
      </w:r>
    </w:p>
    <w:p w:rsidR="00146356" w:rsidRPr="008B12F7" w:rsidRDefault="00146356" w:rsidP="00146356">
      <w:pPr>
        <w:spacing w:line="360" w:lineRule="auto"/>
        <w:ind w:firstLine="709"/>
        <w:jc w:val="both"/>
        <w:rPr>
          <w:rFonts w:ascii="Times New Roman" w:hAnsi="Times New Roman" w:cs="Times New Roman"/>
          <w:b/>
          <w:sz w:val="28"/>
          <w:szCs w:val="28"/>
        </w:rPr>
      </w:pPr>
      <w:r w:rsidRPr="008B12F7">
        <w:rPr>
          <w:rFonts w:ascii="Times New Roman" w:hAnsi="Times New Roman" w:cs="Times New Roman"/>
          <w:b/>
          <w:sz w:val="28"/>
          <w:szCs w:val="28"/>
        </w:rPr>
        <w:t>4. подготовки к выступлениям</w:t>
      </w:r>
    </w:p>
    <w:p w:rsidR="00146356" w:rsidRPr="008B12F7" w:rsidRDefault="00146356" w:rsidP="00146356">
      <w:pPr>
        <w:spacing w:line="360" w:lineRule="auto"/>
        <w:ind w:firstLine="709"/>
        <w:jc w:val="both"/>
        <w:rPr>
          <w:rFonts w:ascii="Times New Roman" w:hAnsi="Times New Roman" w:cs="Times New Roman"/>
          <w:b/>
          <w:sz w:val="28"/>
          <w:szCs w:val="28"/>
        </w:rPr>
      </w:pPr>
      <w:r w:rsidRPr="008B12F7">
        <w:rPr>
          <w:rFonts w:ascii="Times New Roman" w:hAnsi="Times New Roman" w:cs="Times New Roman"/>
          <w:b/>
          <w:sz w:val="28"/>
          <w:szCs w:val="28"/>
        </w:rPr>
        <w:t>5. поиска решений в сложной ситуации</w:t>
      </w:r>
    </w:p>
    <w:p w:rsidR="00146356" w:rsidRPr="008B12F7" w:rsidRDefault="00146356" w:rsidP="00146356">
      <w:pPr>
        <w:spacing w:line="360" w:lineRule="auto"/>
        <w:ind w:firstLine="709"/>
        <w:jc w:val="both"/>
        <w:rPr>
          <w:rFonts w:ascii="Times New Roman" w:hAnsi="Times New Roman" w:cs="Times New Roman"/>
          <w:b/>
          <w:sz w:val="28"/>
          <w:szCs w:val="28"/>
        </w:rPr>
      </w:pPr>
      <w:r w:rsidRPr="008B12F7">
        <w:rPr>
          <w:rFonts w:ascii="Times New Roman" w:hAnsi="Times New Roman" w:cs="Times New Roman"/>
          <w:b/>
          <w:sz w:val="28"/>
          <w:szCs w:val="28"/>
        </w:rPr>
        <w:t>6. рассмотрению различных вариантов решения задач.</w:t>
      </w:r>
    </w:p>
    <w:p w:rsidR="004245DE" w:rsidRDefault="00146356" w:rsidP="00146356">
      <w:pPr>
        <w:spacing w:line="360" w:lineRule="auto"/>
        <w:ind w:firstLine="709"/>
        <w:jc w:val="both"/>
        <w:rPr>
          <w:rFonts w:ascii="Times New Roman" w:hAnsi="Times New Roman" w:cs="Times New Roman"/>
          <w:sz w:val="28"/>
          <w:szCs w:val="28"/>
        </w:rPr>
      </w:pPr>
      <w:r w:rsidRPr="008B12F7">
        <w:rPr>
          <w:rFonts w:ascii="Times New Roman" w:hAnsi="Times New Roman" w:cs="Times New Roman"/>
          <w:b/>
          <w:sz w:val="28"/>
          <w:szCs w:val="28"/>
        </w:rPr>
        <w:t>За время своего существования интеллектуальные карты прошли свой путь развития.</w:t>
      </w:r>
      <w:r w:rsidRPr="00146356">
        <w:rPr>
          <w:rFonts w:ascii="Times New Roman" w:hAnsi="Times New Roman" w:cs="Times New Roman"/>
          <w:sz w:val="28"/>
          <w:szCs w:val="28"/>
        </w:rPr>
        <w:t xml:space="preserve"> Поэтому у самого Тони Бьюзена в разных источниках приведены несколько отличающиеся инструкции по созданию интеллектуальных карт</w:t>
      </w:r>
      <w:r>
        <w:rPr>
          <w:rFonts w:ascii="Times New Roman" w:hAnsi="Times New Roman" w:cs="Times New Roman"/>
          <w:sz w:val="28"/>
          <w:szCs w:val="28"/>
        </w:rPr>
        <w:t>.</w:t>
      </w:r>
    </w:p>
    <w:p w:rsidR="00146356" w:rsidRPr="00146356" w:rsidRDefault="00146356" w:rsidP="00146356">
      <w:pPr>
        <w:spacing w:line="360" w:lineRule="auto"/>
        <w:ind w:firstLine="709"/>
        <w:jc w:val="both"/>
        <w:rPr>
          <w:rFonts w:ascii="Times New Roman" w:hAnsi="Times New Roman" w:cs="Times New Roman"/>
          <w:sz w:val="28"/>
          <w:szCs w:val="28"/>
        </w:rPr>
      </w:pPr>
      <w:r w:rsidRPr="008B12F7">
        <w:rPr>
          <w:rFonts w:ascii="Times New Roman" w:hAnsi="Times New Roman" w:cs="Times New Roman"/>
          <w:b/>
          <w:bCs/>
          <w:iCs/>
          <w:sz w:val="28"/>
          <w:szCs w:val="28"/>
        </w:rPr>
        <w:t>Классические интеллект-карты</w:t>
      </w:r>
      <w:r w:rsidRPr="00146356">
        <w:rPr>
          <w:rFonts w:ascii="Times New Roman" w:hAnsi="Times New Roman" w:cs="Times New Roman"/>
          <w:bCs/>
          <w:iCs/>
          <w:sz w:val="28"/>
          <w:szCs w:val="28"/>
        </w:rPr>
        <w:t xml:space="preserve"> создаются таким образом</w:t>
      </w:r>
      <w:r w:rsidRPr="00146356">
        <w:rPr>
          <w:rFonts w:ascii="Times New Roman" w:hAnsi="Times New Roman" w:cs="Times New Roman"/>
          <w:sz w:val="28"/>
          <w:szCs w:val="28"/>
        </w:rPr>
        <w:t>:</w:t>
      </w:r>
    </w:p>
    <w:p w:rsidR="00146356" w:rsidRPr="00146356" w:rsidRDefault="00146356" w:rsidP="00146356">
      <w:pPr>
        <w:spacing w:line="360" w:lineRule="auto"/>
        <w:ind w:firstLine="709"/>
        <w:jc w:val="both"/>
        <w:rPr>
          <w:rFonts w:ascii="Times New Roman" w:hAnsi="Times New Roman" w:cs="Times New Roman"/>
          <w:sz w:val="28"/>
          <w:szCs w:val="28"/>
        </w:rPr>
      </w:pPr>
      <w:r w:rsidRPr="00146356">
        <w:rPr>
          <w:rFonts w:ascii="Times New Roman" w:hAnsi="Times New Roman" w:cs="Times New Roman"/>
          <w:sz w:val="28"/>
          <w:szCs w:val="28"/>
        </w:rPr>
        <w:t>1.Горизонтально располагаем чистый лист бумаги (лучше А4). Используем разноцветные ручки, фломастеры, маркеры, карандаши. Пользоваться ластиком не рекомендуется. Особое внимание надо уделить возможности использования нескольких цветов. Тони Бьюзен советует не менее трех.</w:t>
      </w:r>
    </w:p>
    <w:p w:rsidR="00146356" w:rsidRPr="00146356" w:rsidRDefault="00146356" w:rsidP="00146356">
      <w:pPr>
        <w:spacing w:line="360" w:lineRule="auto"/>
        <w:ind w:firstLine="709"/>
        <w:jc w:val="both"/>
        <w:rPr>
          <w:rFonts w:ascii="Times New Roman" w:hAnsi="Times New Roman" w:cs="Times New Roman"/>
          <w:sz w:val="28"/>
          <w:szCs w:val="28"/>
        </w:rPr>
      </w:pPr>
      <w:r w:rsidRPr="00146356">
        <w:rPr>
          <w:rFonts w:ascii="Times New Roman" w:hAnsi="Times New Roman" w:cs="Times New Roman"/>
          <w:sz w:val="28"/>
          <w:szCs w:val="28"/>
        </w:rPr>
        <w:t xml:space="preserve">2.В центре листа рисуем центральный образ, который будет символизировать тему, с которого и начинается работа, как на карте, так и в мыслях. Не обязательно уметь рисовать. Можно представить мысль схематично, использовать вырезки из старых журналов, чужие рисунки. Главное проявить фантазию. Тщательно прорисовываем существенные </w:t>
      </w:r>
      <w:r w:rsidRPr="00146356">
        <w:rPr>
          <w:rFonts w:ascii="Times New Roman" w:hAnsi="Times New Roman" w:cs="Times New Roman"/>
          <w:sz w:val="28"/>
          <w:szCs w:val="28"/>
        </w:rPr>
        <w:lastRenderedPageBreak/>
        <w:t>детали. ВООБРАЖЕНИЕ поможет создать рисунки, а мы знаем, что в одном рисунке можно выразить тысячи слов, сэкономив таким образом время и силы, которые потребовались бы, чтобы записать эти слова. Более того, рисунки и запоминаются лучше, чем слова. Рисунки могут быть красочными или схематичными, раскрашенными или черно-белыми. Все зависит от создателя интеллект-карты.</w:t>
      </w:r>
    </w:p>
    <w:p w:rsidR="00146356" w:rsidRPr="00146356" w:rsidRDefault="00146356" w:rsidP="00146356">
      <w:pPr>
        <w:spacing w:line="360" w:lineRule="auto"/>
        <w:ind w:firstLine="709"/>
        <w:jc w:val="both"/>
        <w:rPr>
          <w:rFonts w:ascii="Times New Roman" w:hAnsi="Times New Roman" w:cs="Times New Roman"/>
          <w:sz w:val="28"/>
          <w:szCs w:val="28"/>
        </w:rPr>
      </w:pPr>
      <w:r w:rsidRPr="00146356">
        <w:rPr>
          <w:rFonts w:ascii="Times New Roman" w:hAnsi="Times New Roman" w:cs="Times New Roman"/>
          <w:sz w:val="28"/>
          <w:szCs w:val="28"/>
        </w:rPr>
        <w:t>4.От центрального образа отводим ветви, на которых пишем самые важные ключевые слова и мысли, касающиеся данной темы. Каждая ветвь должна содержать одно слово или мысль. Чтобы подчеркнуть важность этих ветвей (ведь они соприкасаются напрямую с данной темой!) делаем их потолще. Пишем печатными буквами.</w:t>
      </w:r>
    </w:p>
    <w:p w:rsidR="00146356" w:rsidRPr="00146356" w:rsidRDefault="00146356" w:rsidP="00146356">
      <w:pPr>
        <w:spacing w:line="360" w:lineRule="auto"/>
        <w:ind w:firstLine="709"/>
        <w:jc w:val="both"/>
        <w:rPr>
          <w:rFonts w:ascii="Times New Roman" w:hAnsi="Times New Roman" w:cs="Times New Roman"/>
          <w:sz w:val="28"/>
          <w:szCs w:val="28"/>
        </w:rPr>
      </w:pPr>
      <w:r w:rsidRPr="00146356">
        <w:rPr>
          <w:rFonts w:ascii="Times New Roman" w:hAnsi="Times New Roman" w:cs="Times New Roman"/>
          <w:sz w:val="28"/>
          <w:szCs w:val="28"/>
        </w:rPr>
        <w:t>5.От толстых ветвей аналогично чертим более тонкие ветви, уточняющие основные мысли. Расположите ассоциации к ключевым словам. Количество тонких веточек не ограничено — их может быть столько, сколько идей возникает. Чем больше разветвлений, тем меньше шрифт! Таким образом получается «осьминожек» или «дерево».</w:t>
      </w:r>
    </w:p>
    <w:p w:rsidR="00146356" w:rsidRPr="008B12F7" w:rsidRDefault="00146356" w:rsidP="00146356">
      <w:pPr>
        <w:spacing w:line="360" w:lineRule="auto"/>
        <w:ind w:firstLine="709"/>
        <w:jc w:val="both"/>
        <w:rPr>
          <w:rFonts w:ascii="Times New Roman" w:hAnsi="Times New Roman" w:cs="Times New Roman"/>
          <w:b/>
          <w:sz w:val="28"/>
          <w:szCs w:val="28"/>
        </w:rPr>
      </w:pPr>
      <w:bookmarkStart w:id="0" w:name="_GoBack"/>
      <w:r w:rsidRPr="008B12F7">
        <w:rPr>
          <w:rFonts w:ascii="Times New Roman" w:hAnsi="Times New Roman" w:cs="Times New Roman"/>
          <w:b/>
          <w:sz w:val="28"/>
          <w:szCs w:val="28"/>
        </w:rPr>
        <w:t>Для более продвинутых в компьютерных технологиях учеников можно порекомендовать создание интеллект-карт с помощью программ</w:t>
      </w:r>
      <w:r w:rsidR="008B12F7" w:rsidRPr="008B12F7">
        <w:rPr>
          <w:rFonts w:ascii="Times New Roman" w:hAnsi="Times New Roman" w:cs="Times New Roman"/>
          <w:b/>
          <w:sz w:val="28"/>
          <w:szCs w:val="28"/>
        </w:rPr>
        <w:t xml:space="preserve"> </w:t>
      </w:r>
      <w:r w:rsidR="008B12F7" w:rsidRPr="008B12F7">
        <w:rPr>
          <w:rFonts w:ascii="Times New Roman" w:hAnsi="Times New Roman" w:cs="Times New Roman"/>
          <w:b/>
          <w:sz w:val="28"/>
          <w:szCs w:val="28"/>
          <w:lang w:val="en-US"/>
        </w:rPr>
        <w:t>Xmind</w:t>
      </w:r>
      <w:r w:rsidR="008B12F7" w:rsidRPr="008B12F7">
        <w:rPr>
          <w:rFonts w:ascii="Times New Roman" w:hAnsi="Times New Roman" w:cs="Times New Roman"/>
          <w:b/>
          <w:sz w:val="28"/>
          <w:szCs w:val="28"/>
        </w:rPr>
        <w:t>,</w:t>
      </w:r>
      <w:r w:rsidRPr="008B12F7">
        <w:rPr>
          <w:rFonts w:ascii="Times New Roman" w:hAnsi="Times New Roman" w:cs="Times New Roman"/>
          <w:b/>
          <w:sz w:val="28"/>
          <w:szCs w:val="28"/>
        </w:rPr>
        <w:t> </w:t>
      </w:r>
      <w:r w:rsidRPr="008B12F7">
        <w:rPr>
          <w:rFonts w:ascii="Times New Roman" w:hAnsi="Times New Roman" w:cs="Times New Roman"/>
          <w:b/>
          <w:sz w:val="28"/>
          <w:szCs w:val="28"/>
          <w:lang w:val="en-US"/>
        </w:rPr>
        <w:t>Mind</w:t>
      </w:r>
      <w:r w:rsidRPr="008B12F7">
        <w:rPr>
          <w:rFonts w:ascii="Times New Roman" w:hAnsi="Times New Roman" w:cs="Times New Roman"/>
          <w:b/>
          <w:sz w:val="28"/>
          <w:szCs w:val="28"/>
        </w:rPr>
        <w:t> </w:t>
      </w:r>
      <w:r w:rsidRPr="008B12F7">
        <w:rPr>
          <w:rFonts w:ascii="Times New Roman" w:hAnsi="Times New Roman" w:cs="Times New Roman"/>
          <w:b/>
          <w:sz w:val="28"/>
          <w:szCs w:val="28"/>
          <w:lang w:val="en-US"/>
        </w:rPr>
        <w:t>Manager</w:t>
      </w:r>
      <w:r w:rsidRPr="008B12F7">
        <w:rPr>
          <w:rFonts w:ascii="Times New Roman" w:hAnsi="Times New Roman" w:cs="Times New Roman"/>
          <w:b/>
          <w:sz w:val="28"/>
          <w:szCs w:val="28"/>
        </w:rPr>
        <w:t> </w:t>
      </w:r>
      <w:r w:rsidRPr="008B12F7">
        <w:rPr>
          <w:rFonts w:ascii="Times New Roman" w:hAnsi="Times New Roman" w:cs="Times New Roman"/>
          <w:b/>
          <w:sz w:val="28"/>
          <w:szCs w:val="28"/>
          <w:lang w:val="en-US"/>
        </w:rPr>
        <w:t>Pro</w:t>
      </w:r>
      <w:r w:rsidRPr="008B12F7">
        <w:rPr>
          <w:rFonts w:ascii="Times New Roman" w:hAnsi="Times New Roman" w:cs="Times New Roman"/>
          <w:b/>
          <w:sz w:val="28"/>
          <w:szCs w:val="28"/>
        </w:rPr>
        <w:t> 6, </w:t>
      </w:r>
      <w:r w:rsidRPr="008B12F7">
        <w:rPr>
          <w:rFonts w:ascii="Times New Roman" w:hAnsi="Times New Roman" w:cs="Times New Roman"/>
          <w:b/>
          <w:sz w:val="28"/>
          <w:szCs w:val="28"/>
          <w:lang w:val="en-US"/>
        </w:rPr>
        <w:t>Concept</w:t>
      </w:r>
      <w:r w:rsidRPr="008B12F7">
        <w:rPr>
          <w:rFonts w:ascii="Times New Roman" w:hAnsi="Times New Roman" w:cs="Times New Roman"/>
          <w:b/>
          <w:sz w:val="28"/>
          <w:szCs w:val="28"/>
        </w:rPr>
        <w:t> </w:t>
      </w:r>
      <w:r w:rsidRPr="008B12F7">
        <w:rPr>
          <w:rFonts w:ascii="Times New Roman" w:hAnsi="Times New Roman" w:cs="Times New Roman"/>
          <w:b/>
          <w:sz w:val="28"/>
          <w:szCs w:val="28"/>
          <w:lang w:val="en-US"/>
        </w:rPr>
        <w:t>Draw</w:t>
      </w:r>
      <w:r w:rsidRPr="008B12F7">
        <w:rPr>
          <w:rFonts w:ascii="Times New Roman" w:hAnsi="Times New Roman" w:cs="Times New Roman"/>
          <w:b/>
          <w:sz w:val="28"/>
          <w:szCs w:val="28"/>
        </w:rPr>
        <w:t> </w:t>
      </w:r>
      <w:r w:rsidRPr="008B12F7">
        <w:rPr>
          <w:rFonts w:ascii="Times New Roman" w:hAnsi="Times New Roman" w:cs="Times New Roman"/>
          <w:b/>
          <w:sz w:val="28"/>
          <w:szCs w:val="28"/>
          <w:lang w:val="en-US"/>
        </w:rPr>
        <w:t>Mind</w:t>
      </w:r>
      <w:r w:rsidRPr="008B12F7">
        <w:rPr>
          <w:rFonts w:ascii="Times New Roman" w:hAnsi="Times New Roman" w:cs="Times New Roman"/>
          <w:b/>
          <w:sz w:val="28"/>
          <w:szCs w:val="28"/>
        </w:rPr>
        <w:t> </w:t>
      </w:r>
      <w:r w:rsidRPr="008B12F7">
        <w:rPr>
          <w:rFonts w:ascii="Times New Roman" w:hAnsi="Times New Roman" w:cs="Times New Roman"/>
          <w:b/>
          <w:sz w:val="28"/>
          <w:szCs w:val="28"/>
          <w:lang w:val="en-US"/>
        </w:rPr>
        <w:t>Map</w:t>
      </w:r>
      <w:r w:rsidRPr="008B12F7">
        <w:rPr>
          <w:rFonts w:ascii="Times New Roman" w:hAnsi="Times New Roman" w:cs="Times New Roman"/>
          <w:b/>
          <w:sz w:val="28"/>
          <w:szCs w:val="28"/>
        </w:rPr>
        <w:t> </w:t>
      </w:r>
      <w:r w:rsidRPr="008B12F7">
        <w:rPr>
          <w:rFonts w:ascii="Times New Roman" w:hAnsi="Times New Roman" w:cs="Times New Roman"/>
          <w:b/>
          <w:sz w:val="28"/>
          <w:szCs w:val="28"/>
          <w:lang w:val="en-US"/>
        </w:rPr>
        <w:t>Pro</w:t>
      </w:r>
      <w:r w:rsidRPr="008B12F7">
        <w:rPr>
          <w:rFonts w:ascii="Times New Roman" w:hAnsi="Times New Roman" w:cs="Times New Roman"/>
          <w:b/>
          <w:sz w:val="28"/>
          <w:szCs w:val="28"/>
        </w:rPr>
        <w:t> 4.5, </w:t>
      </w:r>
      <w:r w:rsidRPr="008B12F7">
        <w:rPr>
          <w:rFonts w:ascii="Times New Roman" w:hAnsi="Times New Roman" w:cs="Times New Roman"/>
          <w:b/>
          <w:sz w:val="28"/>
          <w:szCs w:val="28"/>
          <w:lang w:val="en-US"/>
        </w:rPr>
        <w:t>Edraw</w:t>
      </w:r>
      <w:r w:rsidRPr="008B12F7">
        <w:rPr>
          <w:rFonts w:ascii="Times New Roman" w:hAnsi="Times New Roman" w:cs="Times New Roman"/>
          <w:b/>
          <w:sz w:val="28"/>
          <w:szCs w:val="28"/>
        </w:rPr>
        <w:t> </w:t>
      </w:r>
      <w:r w:rsidRPr="008B12F7">
        <w:rPr>
          <w:rFonts w:ascii="Times New Roman" w:hAnsi="Times New Roman" w:cs="Times New Roman"/>
          <w:b/>
          <w:sz w:val="28"/>
          <w:szCs w:val="28"/>
          <w:lang w:val="en-US"/>
        </w:rPr>
        <w:t>Mind</w:t>
      </w:r>
      <w:r w:rsidRPr="008B12F7">
        <w:rPr>
          <w:rFonts w:ascii="Times New Roman" w:hAnsi="Times New Roman" w:cs="Times New Roman"/>
          <w:b/>
          <w:sz w:val="28"/>
          <w:szCs w:val="28"/>
        </w:rPr>
        <w:t> </w:t>
      </w:r>
      <w:r w:rsidRPr="008B12F7">
        <w:rPr>
          <w:rFonts w:ascii="Times New Roman" w:hAnsi="Times New Roman" w:cs="Times New Roman"/>
          <w:b/>
          <w:sz w:val="28"/>
          <w:szCs w:val="28"/>
          <w:lang w:val="en-US"/>
        </w:rPr>
        <w:t>map</w:t>
      </w:r>
      <w:r w:rsidRPr="008B12F7">
        <w:rPr>
          <w:rFonts w:ascii="Times New Roman" w:hAnsi="Times New Roman" w:cs="Times New Roman"/>
          <w:b/>
          <w:sz w:val="28"/>
          <w:szCs w:val="28"/>
        </w:rPr>
        <w:t>. Это отличные программы с множеством символов и рисунков.</w:t>
      </w:r>
    </w:p>
    <w:bookmarkEnd w:id="0"/>
    <w:p w:rsidR="00146356" w:rsidRDefault="00146356" w:rsidP="0014635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p>
    <w:p w:rsidR="00146356" w:rsidRPr="00146356" w:rsidRDefault="00146356" w:rsidP="00146356">
      <w:pPr>
        <w:numPr>
          <w:ilvl w:val="0"/>
          <w:numId w:val="2"/>
        </w:numPr>
        <w:spacing w:line="360" w:lineRule="auto"/>
        <w:jc w:val="both"/>
        <w:rPr>
          <w:rFonts w:ascii="Times New Roman" w:hAnsi="Times New Roman" w:cs="Times New Roman"/>
          <w:bCs/>
          <w:sz w:val="28"/>
          <w:szCs w:val="28"/>
        </w:rPr>
      </w:pPr>
      <w:r w:rsidRPr="00146356">
        <w:rPr>
          <w:rFonts w:ascii="Times New Roman" w:hAnsi="Times New Roman" w:cs="Times New Roman"/>
          <w:bCs/>
          <w:sz w:val="28"/>
          <w:szCs w:val="28"/>
        </w:rPr>
        <w:t>Бьюзен Тони и Барри. Суп</w:t>
      </w:r>
      <w:r>
        <w:rPr>
          <w:rFonts w:ascii="Times New Roman" w:hAnsi="Times New Roman" w:cs="Times New Roman"/>
          <w:bCs/>
          <w:sz w:val="28"/>
          <w:szCs w:val="28"/>
        </w:rPr>
        <w:t>ермышление. Попурри. - М,.2007.</w:t>
      </w:r>
    </w:p>
    <w:p w:rsidR="00146356" w:rsidRPr="00146356" w:rsidRDefault="00146356" w:rsidP="00146356">
      <w:pPr>
        <w:numPr>
          <w:ilvl w:val="0"/>
          <w:numId w:val="2"/>
        </w:numPr>
        <w:spacing w:line="360" w:lineRule="auto"/>
        <w:jc w:val="both"/>
        <w:rPr>
          <w:rFonts w:ascii="Times New Roman" w:hAnsi="Times New Roman" w:cs="Times New Roman"/>
          <w:bCs/>
          <w:sz w:val="28"/>
          <w:szCs w:val="28"/>
        </w:rPr>
      </w:pPr>
      <w:r w:rsidRPr="00146356">
        <w:rPr>
          <w:rFonts w:ascii="Times New Roman" w:hAnsi="Times New Roman" w:cs="Times New Roman"/>
          <w:bCs/>
          <w:sz w:val="28"/>
          <w:szCs w:val="28"/>
        </w:rPr>
        <w:t xml:space="preserve">Бьюзен Тони. Карты памяти. Используй </w:t>
      </w:r>
      <w:r>
        <w:rPr>
          <w:rFonts w:ascii="Times New Roman" w:hAnsi="Times New Roman" w:cs="Times New Roman"/>
          <w:bCs/>
          <w:sz w:val="28"/>
          <w:szCs w:val="28"/>
        </w:rPr>
        <w:t>свою память на 100%. М., 2007.</w:t>
      </w:r>
    </w:p>
    <w:p w:rsidR="00146356" w:rsidRPr="00146356" w:rsidRDefault="00146356" w:rsidP="00146356">
      <w:pPr>
        <w:numPr>
          <w:ilvl w:val="0"/>
          <w:numId w:val="2"/>
        </w:numPr>
        <w:spacing w:line="360" w:lineRule="auto"/>
        <w:jc w:val="both"/>
        <w:rPr>
          <w:rFonts w:ascii="Times New Roman" w:hAnsi="Times New Roman" w:cs="Times New Roman"/>
          <w:bCs/>
          <w:sz w:val="28"/>
          <w:szCs w:val="28"/>
        </w:rPr>
      </w:pPr>
      <w:r w:rsidRPr="00146356">
        <w:rPr>
          <w:rFonts w:ascii="Times New Roman" w:hAnsi="Times New Roman" w:cs="Times New Roman"/>
          <w:bCs/>
          <w:sz w:val="28"/>
          <w:szCs w:val="28"/>
        </w:rPr>
        <w:t>Василенко Т.В. Что такое Mind Map</w:t>
      </w:r>
      <w:r>
        <w:rPr>
          <w:rFonts w:ascii="Times New Roman" w:hAnsi="Times New Roman" w:cs="Times New Roman"/>
          <w:bCs/>
          <w:sz w:val="28"/>
          <w:szCs w:val="28"/>
        </w:rPr>
        <w:t>s и как их рисовать. -  М., 2008</w:t>
      </w:r>
      <w:r w:rsidRPr="00146356">
        <w:rPr>
          <w:rFonts w:ascii="Times New Roman" w:hAnsi="Times New Roman" w:cs="Times New Roman"/>
          <w:bCs/>
          <w:sz w:val="28"/>
          <w:szCs w:val="28"/>
        </w:rPr>
        <w:t>.</w:t>
      </w:r>
    </w:p>
    <w:p w:rsidR="00146356" w:rsidRPr="00146356" w:rsidRDefault="00146356" w:rsidP="00146356">
      <w:pPr>
        <w:spacing w:line="360" w:lineRule="auto"/>
        <w:ind w:firstLine="709"/>
        <w:jc w:val="both"/>
        <w:rPr>
          <w:rFonts w:ascii="Times New Roman" w:hAnsi="Times New Roman" w:cs="Times New Roman"/>
          <w:sz w:val="28"/>
          <w:szCs w:val="28"/>
        </w:rPr>
      </w:pPr>
    </w:p>
    <w:sectPr w:rsidR="00146356" w:rsidRPr="001463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319FE"/>
    <w:multiLevelType w:val="multilevel"/>
    <w:tmpl w:val="B10C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BC04BB"/>
    <w:multiLevelType w:val="hybridMultilevel"/>
    <w:tmpl w:val="575601D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04F2634"/>
    <w:multiLevelType w:val="hybridMultilevel"/>
    <w:tmpl w:val="AF12BAEC"/>
    <w:lvl w:ilvl="0" w:tplc="7F961928">
      <w:start w:val="1"/>
      <w:numFmt w:val="decimal"/>
      <w:lvlText w:val="%1."/>
      <w:lvlJc w:val="left"/>
      <w:pPr>
        <w:tabs>
          <w:tab w:val="num" w:pos="720"/>
        </w:tabs>
        <w:ind w:left="720" w:hanging="360"/>
      </w:pPr>
    </w:lvl>
    <w:lvl w:ilvl="1" w:tplc="88102FBA" w:tentative="1">
      <w:start w:val="1"/>
      <w:numFmt w:val="decimal"/>
      <w:lvlText w:val="%2."/>
      <w:lvlJc w:val="left"/>
      <w:pPr>
        <w:tabs>
          <w:tab w:val="num" w:pos="1440"/>
        </w:tabs>
        <w:ind w:left="1440" w:hanging="360"/>
      </w:pPr>
    </w:lvl>
    <w:lvl w:ilvl="2" w:tplc="7172A2DA" w:tentative="1">
      <w:start w:val="1"/>
      <w:numFmt w:val="decimal"/>
      <w:lvlText w:val="%3."/>
      <w:lvlJc w:val="left"/>
      <w:pPr>
        <w:tabs>
          <w:tab w:val="num" w:pos="2160"/>
        </w:tabs>
        <w:ind w:left="2160" w:hanging="360"/>
      </w:pPr>
    </w:lvl>
    <w:lvl w:ilvl="3" w:tplc="F8382732" w:tentative="1">
      <w:start w:val="1"/>
      <w:numFmt w:val="decimal"/>
      <w:lvlText w:val="%4."/>
      <w:lvlJc w:val="left"/>
      <w:pPr>
        <w:tabs>
          <w:tab w:val="num" w:pos="2880"/>
        </w:tabs>
        <w:ind w:left="2880" w:hanging="360"/>
      </w:pPr>
    </w:lvl>
    <w:lvl w:ilvl="4" w:tplc="263AE48A" w:tentative="1">
      <w:start w:val="1"/>
      <w:numFmt w:val="decimal"/>
      <w:lvlText w:val="%5."/>
      <w:lvlJc w:val="left"/>
      <w:pPr>
        <w:tabs>
          <w:tab w:val="num" w:pos="3600"/>
        </w:tabs>
        <w:ind w:left="3600" w:hanging="360"/>
      </w:pPr>
    </w:lvl>
    <w:lvl w:ilvl="5" w:tplc="1E68C382" w:tentative="1">
      <w:start w:val="1"/>
      <w:numFmt w:val="decimal"/>
      <w:lvlText w:val="%6."/>
      <w:lvlJc w:val="left"/>
      <w:pPr>
        <w:tabs>
          <w:tab w:val="num" w:pos="4320"/>
        </w:tabs>
        <w:ind w:left="4320" w:hanging="360"/>
      </w:pPr>
    </w:lvl>
    <w:lvl w:ilvl="6" w:tplc="F3B63E18" w:tentative="1">
      <w:start w:val="1"/>
      <w:numFmt w:val="decimal"/>
      <w:lvlText w:val="%7."/>
      <w:lvlJc w:val="left"/>
      <w:pPr>
        <w:tabs>
          <w:tab w:val="num" w:pos="5040"/>
        </w:tabs>
        <w:ind w:left="5040" w:hanging="360"/>
      </w:pPr>
    </w:lvl>
    <w:lvl w:ilvl="7" w:tplc="9B3E486A" w:tentative="1">
      <w:start w:val="1"/>
      <w:numFmt w:val="decimal"/>
      <w:lvlText w:val="%8."/>
      <w:lvlJc w:val="left"/>
      <w:pPr>
        <w:tabs>
          <w:tab w:val="num" w:pos="5760"/>
        </w:tabs>
        <w:ind w:left="5760" w:hanging="360"/>
      </w:pPr>
    </w:lvl>
    <w:lvl w:ilvl="8" w:tplc="A254EDA6"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5DE"/>
    <w:rsid w:val="00146356"/>
    <w:rsid w:val="002C340C"/>
    <w:rsid w:val="002E6916"/>
    <w:rsid w:val="003B742D"/>
    <w:rsid w:val="004245DE"/>
    <w:rsid w:val="008B12F7"/>
    <w:rsid w:val="00C83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148A75-CA0E-4879-9828-CD8769F6E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63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854</Words>
  <Characters>4870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2022-11-02T05:38:00Z</dcterms:created>
  <dcterms:modified xsi:type="dcterms:W3CDTF">2022-11-02T05:38:00Z</dcterms:modified>
</cp:coreProperties>
</file>